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70" w:rsidRPr="00A65DE5" w:rsidRDefault="00E864D8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</w:t>
      </w:r>
      <w:r w:rsidR="00CD48BA" w:rsidRPr="00F371D0">
        <w:rPr>
          <w:b/>
          <w:sz w:val="36"/>
          <w:szCs w:val="36"/>
        </w:rPr>
        <w:t xml:space="preserve">Rooster torenbeklimmingen  </w:t>
      </w:r>
      <w:r w:rsidR="00F61A42">
        <w:rPr>
          <w:b/>
          <w:sz w:val="36"/>
          <w:szCs w:val="36"/>
        </w:rPr>
        <w:t>her</w:t>
      </w:r>
      <w:r w:rsidR="00E42C69">
        <w:rPr>
          <w:b/>
          <w:sz w:val="36"/>
          <w:szCs w:val="36"/>
        </w:rPr>
        <w:t>f</w:t>
      </w:r>
      <w:r w:rsidR="00F61A42">
        <w:rPr>
          <w:b/>
          <w:sz w:val="36"/>
          <w:szCs w:val="36"/>
        </w:rPr>
        <w:t xml:space="preserve">stvakantie </w:t>
      </w:r>
      <w:r w:rsidR="00CD48BA" w:rsidRPr="00F371D0">
        <w:rPr>
          <w:b/>
          <w:sz w:val="36"/>
          <w:szCs w:val="36"/>
        </w:rPr>
        <w:t xml:space="preserve"> 201</w:t>
      </w:r>
      <w:r w:rsidR="00F61A42">
        <w:rPr>
          <w:b/>
          <w:sz w:val="36"/>
          <w:szCs w:val="36"/>
        </w:rPr>
        <w:t>9</w:t>
      </w:r>
      <w:r w:rsidR="00CD48BA" w:rsidRPr="00F371D0">
        <w:rPr>
          <w:b/>
          <w:sz w:val="36"/>
          <w:szCs w:val="36"/>
        </w:rPr>
        <w:t xml:space="preserve"> </w:t>
      </w:r>
      <w:r w:rsidR="00A65DE5">
        <w:rPr>
          <w:b/>
          <w:sz w:val="36"/>
          <w:szCs w:val="36"/>
        </w:rPr>
        <w:t xml:space="preserve">                                                </w:t>
      </w:r>
      <w:r w:rsidR="00F61A42">
        <w:rPr>
          <w:b/>
          <w:sz w:val="36"/>
          <w:szCs w:val="36"/>
        </w:rPr>
        <w:t>01-10-20019</w:t>
      </w:r>
    </w:p>
    <w:p w:rsidR="003F36C0" w:rsidRPr="00F371D0" w:rsidRDefault="003F36C0">
      <w:pPr>
        <w:rPr>
          <w:b/>
          <w:sz w:val="36"/>
          <w:szCs w:val="36"/>
        </w:rPr>
      </w:pPr>
    </w:p>
    <w:tbl>
      <w:tblPr>
        <w:tblStyle w:val="Lichtelijst-accent1"/>
        <w:tblpPr w:leftFromText="141" w:rightFromText="141" w:vertAnchor="text" w:tblpY="1"/>
        <w:tblOverlap w:val="never"/>
        <w:tblW w:w="7393" w:type="dxa"/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567"/>
        <w:gridCol w:w="935"/>
        <w:gridCol w:w="1077"/>
        <w:gridCol w:w="1077"/>
        <w:gridCol w:w="880"/>
        <w:gridCol w:w="197"/>
      </w:tblGrid>
      <w:tr w:rsidR="00F61A42" w:rsidTr="003A73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1A42" w:rsidRDefault="00F61A42" w:rsidP="00BF19DD">
            <w:r>
              <w:t>Gids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61A42" w:rsidRDefault="00F61A42" w:rsidP="00BF19DD"/>
        </w:tc>
        <w:tc>
          <w:tcPr>
            <w:tcW w:w="4536" w:type="dxa"/>
            <w:gridSpan w:val="5"/>
            <w:tcBorders>
              <w:bottom w:val="single" w:sz="8" w:space="0" w:color="4F81BD" w:themeColor="accent1"/>
            </w:tcBorders>
          </w:tcPr>
          <w:p w:rsidR="00F61A42" w:rsidRPr="00F61A42" w:rsidRDefault="00F61A42" w:rsidP="00F61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>
              <w:t xml:space="preserve">         </w:t>
            </w:r>
            <w:r w:rsidRPr="00F61A42">
              <w:rPr>
                <w:sz w:val="40"/>
                <w:szCs w:val="40"/>
              </w:rPr>
              <w:t xml:space="preserve"> oktober         </w:t>
            </w:r>
          </w:p>
          <w:p w:rsidR="00F61A42" w:rsidRDefault="00F61A42" w:rsidP="00F61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</w:tc>
      </w:tr>
      <w:tr w:rsidR="00F61A42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F61A42" w:rsidRDefault="00F61A42" w:rsidP="00BF19DD">
            <w:pPr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F61A42" w:rsidRPr="008671AC" w:rsidRDefault="00F61A42" w:rsidP="00BF19DD">
            <w:pPr>
              <w:rPr>
                <w:b/>
              </w:rPr>
            </w:pPr>
            <w:r w:rsidRPr="008671AC">
              <w:rPr>
                <w:b/>
              </w:rPr>
              <w:t>datum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F61A42" w:rsidRPr="00BF19DD" w:rsidRDefault="00F61A42" w:rsidP="00F6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9DD">
              <w:rPr>
                <w:b/>
              </w:rPr>
              <w:t xml:space="preserve">  </w:t>
            </w:r>
            <w:r>
              <w:rPr>
                <w:b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F61A42" w:rsidRPr="00BF19DD" w:rsidRDefault="00F61A42" w:rsidP="00F61A42">
            <w:pPr>
              <w:rPr>
                <w:b/>
              </w:rPr>
            </w:pPr>
            <w:r w:rsidRPr="00BF19DD">
              <w:rPr>
                <w:b/>
              </w:rPr>
              <w:t xml:space="preserve">   2</w:t>
            </w:r>
            <w:r>
              <w:rPr>
                <w:b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F61A42" w:rsidRPr="00BF19DD" w:rsidRDefault="00F61A42" w:rsidP="00F6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9DD">
              <w:rPr>
                <w:b/>
              </w:rPr>
              <w:t xml:space="preserve">   </w:t>
            </w:r>
            <w:r>
              <w:rPr>
                <w:b/>
              </w:rPr>
              <w:t xml:space="preserve"> 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1A42" w:rsidRPr="00BF19DD" w:rsidRDefault="00F61A42" w:rsidP="00F61A42">
            <w:pPr>
              <w:rPr>
                <w:b/>
              </w:rPr>
            </w:pPr>
            <w:r w:rsidRPr="00BF19DD">
              <w:rPr>
                <w:b/>
              </w:rPr>
              <w:t xml:space="preserve">  2</w:t>
            </w:r>
            <w:r>
              <w:rPr>
                <w:b/>
              </w:rPr>
              <w:t>6</w:t>
            </w:r>
          </w:p>
        </w:tc>
      </w:tr>
      <w:tr w:rsidR="00F61A42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F61A42" w:rsidRPr="00BF19DD" w:rsidRDefault="00F61A42" w:rsidP="00BF19DD">
            <w:pPr>
              <w:rPr>
                <w:color w:val="000000"/>
              </w:rPr>
            </w:pPr>
            <w:r>
              <w:rPr>
                <w:color w:val="000000"/>
              </w:rPr>
              <w:t xml:space="preserve">Jan </w:t>
            </w:r>
            <w:r w:rsidRPr="00BF19DD">
              <w:rPr>
                <w:color w:val="000000"/>
              </w:rPr>
              <w:t xml:space="preserve">Blaas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F61A42" w:rsidRDefault="00F61A42" w:rsidP="008671AC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F61A42" w:rsidRDefault="0026018E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F61A42" w:rsidRPr="008671AC" w:rsidRDefault="00F61A42" w:rsidP="0026018E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F61A42" w:rsidRDefault="004D10DF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1A42" w:rsidRDefault="00F61A42" w:rsidP="00BF19DD"/>
        </w:tc>
      </w:tr>
      <w:tr w:rsidR="00F61A42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F61A42" w:rsidRPr="00BF19DD" w:rsidRDefault="00F61A42" w:rsidP="00BF19DD">
            <w:r>
              <w:t xml:space="preserve">Frank </w:t>
            </w:r>
            <w:r w:rsidRPr="00BF19DD">
              <w:t>Ganzevles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F61A42" w:rsidRDefault="00F61A42" w:rsidP="00BF19DD"/>
        </w:tc>
        <w:tc>
          <w:tcPr>
            <w:tcW w:w="935" w:type="dxa"/>
            <w:tcBorders>
              <w:left w:val="single" w:sz="4" w:space="0" w:color="auto"/>
            </w:tcBorders>
          </w:tcPr>
          <w:p w:rsidR="00F61A42" w:rsidRDefault="00F61A42" w:rsidP="00BF1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F61A42" w:rsidRDefault="00F61A42" w:rsidP="00BF19DD"/>
        </w:tc>
        <w:tc>
          <w:tcPr>
            <w:tcW w:w="1077" w:type="dxa"/>
            <w:tcBorders>
              <w:left w:val="single" w:sz="4" w:space="0" w:color="auto"/>
            </w:tcBorders>
          </w:tcPr>
          <w:p w:rsidR="00F61A42" w:rsidRPr="008671AC" w:rsidRDefault="00F61A42" w:rsidP="004D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</w:t>
            </w:r>
            <w:r w:rsidRPr="008671A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F61A42" w:rsidRDefault="00F61A42" w:rsidP="00BF19DD"/>
        </w:tc>
      </w:tr>
      <w:tr w:rsidR="004D10DF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3A4770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>Bertil Goosmann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Pr="00EB1A69" w:rsidRDefault="004D10DF" w:rsidP="004D10DF">
            <w:pPr>
              <w:rPr>
                <w:rFonts w:ascii="wf_segoe-ui_normal" w:hAnsi="wf_segoe-ui_normal"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Pr="0026018E" w:rsidRDefault="0026018E" w:rsidP="0026018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X</w:t>
            </w:r>
          </w:p>
        </w:tc>
      </w:tr>
      <w:tr w:rsidR="004D10DF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BF19DD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 xml:space="preserve">Tineke </w:t>
            </w:r>
            <w:r w:rsidRPr="00BF19DD">
              <w:rPr>
                <w:color w:val="000000"/>
              </w:rPr>
              <w:t>Jansen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Default="004D10DF" w:rsidP="0026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Pr="008671AC" w:rsidRDefault="004D10DF" w:rsidP="004D10DF">
            <w:pPr>
              <w:rPr>
                <w:b/>
              </w:rPr>
            </w:pPr>
            <w:r w:rsidRPr="008671AC">
              <w:rPr>
                <w:b/>
              </w:rPr>
              <w:t xml:space="preserve">   </w:t>
            </w:r>
          </w:p>
        </w:tc>
      </w:tr>
      <w:tr w:rsidR="004D10DF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BF19DD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 xml:space="preserve">Ester </w:t>
            </w:r>
            <w:r w:rsidRPr="00BF19DD">
              <w:rPr>
                <w:color w:val="000000"/>
              </w:rPr>
              <w:t>Klein Gotink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</w:tr>
      <w:tr w:rsidR="004D10DF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BF19DD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r w:rsidRPr="00BF19DD">
              <w:rPr>
                <w:color w:val="000000"/>
              </w:rPr>
              <w:t>Leker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Pr="008671AC" w:rsidRDefault="004D10DF" w:rsidP="0026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Default="004D10DF" w:rsidP="0026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</w:tr>
      <w:tr w:rsidR="004D10DF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BF19DD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 xml:space="preserve">Ans </w:t>
            </w:r>
            <w:r w:rsidRPr="00BF19DD">
              <w:rPr>
                <w:color w:val="000000"/>
              </w:rPr>
              <w:t>Pilkes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Pr="0026018E" w:rsidRDefault="004D10DF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</w:t>
            </w:r>
            <w:r w:rsidR="0026018E">
              <w:t xml:space="preserve"> </w:t>
            </w:r>
            <w:r w:rsidR="0026018E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</w:tr>
      <w:tr w:rsidR="004D10DF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4D10DF" w:rsidRPr="00BF19DD" w:rsidRDefault="004D10DF" w:rsidP="004D10DF">
            <w:pPr>
              <w:rPr>
                <w:color w:val="000000"/>
              </w:rPr>
            </w:pPr>
            <w:r>
              <w:rPr>
                <w:color w:val="000000"/>
              </w:rPr>
              <w:t>Wim Verhoeks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935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4D10DF" w:rsidRDefault="004D10DF" w:rsidP="004D10DF"/>
        </w:tc>
        <w:tc>
          <w:tcPr>
            <w:tcW w:w="1077" w:type="dxa"/>
            <w:tcBorders>
              <w:left w:val="single" w:sz="4" w:space="0" w:color="auto"/>
            </w:tcBorders>
          </w:tcPr>
          <w:p w:rsidR="004D10DF" w:rsidRDefault="004D10DF" w:rsidP="004D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4D10DF" w:rsidRDefault="004D10DF" w:rsidP="004D10DF"/>
        </w:tc>
      </w:tr>
      <w:tr w:rsidR="0026018E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26018E" w:rsidRPr="00BF19DD" w:rsidRDefault="0026018E" w:rsidP="0026018E">
            <w:pPr>
              <w:rPr>
                <w:color w:val="000000"/>
              </w:rPr>
            </w:pPr>
            <w:r>
              <w:rPr>
                <w:color w:val="000000"/>
              </w:rPr>
              <w:t>Ronald Clemenkowff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  <w:tc>
          <w:tcPr>
            <w:tcW w:w="935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26018E" w:rsidRDefault="0026018E" w:rsidP="0026018E"/>
        </w:tc>
        <w:tc>
          <w:tcPr>
            <w:tcW w:w="1077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</w:tr>
      <w:tr w:rsidR="0026018E" w:rsidTr="00F6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26018E" w:rsidRPr="00BF19DD" w:rsidRDefault="0026018E" w:rsidP="0026018E">
            <w:pPr>
              <w:rPr>
                <w:color w:val="000000"/>
              </w:rPr>
            </w:pPr>
            <w:r>
              <w:rPr>
                <w:color w:val="000000"/>
              </w:rPr>
              <w:t xml:space="preserve">Wim </w:t>
            </w:r>
            <w:r w:rsidRPr="00BF19DD">
              <w:rPr>
                <w:color w:val="000000"/>
              </w:rPr>
              <w:t>Hulsman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  <w:tc>
          <w:tcPr>
            <w:tcW w:w="935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26018E" w:rsidRDefault="0026018E" w:rsidP="0026018E"/>
        </w:tc>
        <w:tc>
          <w:tcPr>
            <w:tcW w:w="1077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</w:tr>
      <w:tr w:rsidR="0026018E" w:rsidTr="00F6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26018E" w:rsidRPr="003A4770" w:rsidRDefault="0026018E" w:rsidP="0026018E">
            <w:pPr>
              <w:rPr>
                <w:color w:val="000000"/>
              </w:rPr>
            </w:pPr>
            <w:r w:rsidRPr="003A4770">
              <w:rPr>
                <w:color w:val="000000"/>
              </w:rPr>
              <w:t>Peter Burghouts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  <w:tc>
          <w:tcPr>
            <w:tcW w:w="935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auto"/>
            </w:tcBorders>
          </w:tcPr>
          <w:p w:rsidR="0026018E" w:rsidRPr="0026018E" w:rsidRDefault="0026018E" w:rsidP="0026018E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X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6018E" w:rsidRDefault="0026018E" w:rsidP="0026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gridSpan w:val="2"/>
            <w:tcBorders>
              <w:right w:val="single" w:sz="4" w:space="0" w:color="auto"/>
            </w:tcBorders>
          </w:tcPr>
          <w:p w:rsidR="0026018E" w:rsidRDefault="0026018E" w:rsidP="0026018E"/>
        </w:tc>
      </w:tr>
    </w:tbl>
    <w:p w:rsidR="00CD48BA" w:rsidRDefault="00BF19DD">
      <w:r>
        <w:br w:type="textWrapping" w:clear="all"/>
      </w:r>
    </w:p>
    <w:p w:rsidR="00CD48BA" w:rsidRDefault="006C429F">
      <w:r>
        <w:t>Aandachtpunten :</w:t>
      </w:r>
    </w:p>
    <w:p w:rsidR="006C429F" w:rsidRDefault="006C429F" w:rsidP="006C429F">
      <w:pPr>
        <w:pStyle w:val="Lijstalinea"/>
        <w:numPr>
          <w:ilvl w:val="0"/>
          <w:numId w:val="1"/>
        </w:numPr>
      </w:pPr>
      <w:r>
        <w:t xml:space="preserve">Sleutel halen en terugbrengen bij VVV ( in museum het rondeel).  </w:t>
      </w:r>
    </w:p>
    <w:p w:rsidR="007331DC" w:rsidRDefault="007331DC" w:rsidP="006C429F">
      <w:pPr>
        <w:pStyle w:val="Lijstalinea"/>
        <w:numPr>
          <w:ilvl w:val="0"/>
          <w:numId w:val="1"/>
        </w:numPr>
      </w:pPr>
      <w:r>
        <w:t>Kaartjes worden verkocht in de kerk , daar informeren over er bezoekers zijn voor de beklimminmg</w:t>
      </w:r>
    </w:p>
    <w:p w:rsidR="006C429F" w:rsidRDefault="006C429F" w:rsidP="006C429F">
      <w:pPr>
        <w:pStyle w:val="Lijstalinea"/>
        <w:numPr>
          <w:ilvl w:val="0"/>
          <w:numId w:val="1"/>
        </w:numPr>
      </w:pPr>
      <w:r>
        <w:t>Indien verhinderd onderling ruilen met graag even bericht naar F. Ganzevles ( mobiel of via mail</w:t>
      </w:r>
      <w:bookmarkStart w:id="0" w:name="_GoBack"/>
      <w:bookmarkEnd w:id="0"/>
      <w:r>
        <w:t>)</w:t>
      </w:r>
    </w:p>
    <w:p w:rsidR="00CD48BA" w:rsidRDefault="00CD48BA"/>
    <w:sectPr w:rsidR="00CD48BA" w:rsidSect="00F371D0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B79"/>
    <w:multiLevelType w:val="hybridMultilevel"/>
    <w:tmpl w:val="544EA60E"/>
    <w:lvl w:ilvl="0" w:tplc="FFA4FD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BA"/>
    <w:rsid w:val="0004663A"/>
    <w:rsid w:val="0009475F"/>
    <w:rsid w:val="000B4C04"/>
    <w:rsid w:val="000F272F"/>
    <w:rsid w:val="00104CAF"/>
    <w:rsid w:val="001640AF"/>
    <w:rsid w:val="001876F8"/>
    <w:rsid w:val="001B50BC"/>
    <w:rsid w:val="001C1BB3"/>
    <w:rsid w:val="0026018E"/>
    <w:rsid w:val="0029301B"/>
    <w:rsid w:val="002A3A8C"/>
    <w:rsid w:val="00331937"/>
    <w:rsid w:val="003A4770"/>
    <w:rsid w:val="003F36C0"/>
    <w:rsid w:val="00455632"/>
    <w:rsid w:val="00496D73"/>
    <w:rsid w:val="004D10DF"/>
    <w:rsid w:val="004E2EF7"/>
    <w:rsid w:val="005024FF"/>
    <w:rsid w:val="0052553E"/>
    <w:rsid w:val="00546584"/>
    <w:rsid w:val="005619BE"/>
    <w:rsid w:val="00593610"/>
    <w:rsid w:val="005A0C97"/>
    <w:rsid w:val="005B34E9"/>
    <w:rsid w:val="005F5DFA"/>
    <w:rsid w:val="005F6031"/>
    <w:rsid w:val="006C429F"/>
    <w:rsid w:val="006D248A"/>
    <w:rsid w:val="007331DC"/>
    <w:rsid w:val="00737CBC"/>
    <w:rsid w:val="008671AC"/>
    <w:rsid w:val="00874B5A"/>
    <w:rsid w:val="008D5B9A"/>
    <w:rsid w:val="00994478"/>
    <w:rsid w:val="00995870"/>
    <w:rsid w:val="009C1AF9"/>
    <w:rsid w:val="00A65DE5"/>
    <w:rsid w:val="00A83B7E"/>
    <w:rsid w:val="00B55AE9"/>
    <w:rsid w:val="00B83938"/>
    <w:rsid w:val="00BD6FD3"/>
    <w:rsid w:val="00BF194E"/>
    <w:rsid w:val="00BF19DD"/>
    <w:rsid w:val="00C74898"/>
    <w:rsid w:val="00CA4BA1"/>
    <w:rsid w:val="00CC1E3E"/>
    <w:rsid w:val="00CC257E"/>
    <w:rsid w:val="00CD48BA"/>
    <w:rsid w:val="00D65ED2"/>
    <w:rsid w:val="00D85779"/>
    <w:rsid w:val="00DA442C"/>
    <w:rsid w:val="00E42C69"/>
    <w:rsid w:val="00E864D8"/>
    <w:rsid w:val="00F371D0"/>
    <w:rsid w:val="00F61A42"/>
    <w:rsid w:val="00FB1CE2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D9071-3552-4836-91DD-5D5BF2A7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58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D0"/>
    <w:rPr>
      <w:rFonts w:ascii="Tahoma" w:hAnsi="Tahoma" w:cs="Tahoma"/>
      <w:sz w:val="16"/>
      <w:szCs w:val="16"/>
    </w:rPr>
  </w:style>
  <w:style w:type="table" w:styleId="Lichtelijst-accent1">
    <w:name w:val="Light List Accent 1"/>
    <w:basedOn w:val="Standaardtabel"/>
    <w:uiPriority w:val="61"/>
    <w:rsid w:val="00F371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Ganzevles</dc:creator>
  <cp:lastModifiedBy>Bertil Goosmann</cp:lastModifiedBy>
  <cp:revision>3</cp:revision>
  <cp:lastPrinted>2016-12-28T11:22:00Z</cp:lastPrinted>
  <dcterms:created xsi:type="dcterms:W3CDTF">2019-10-08T15:59:00Z</dcterms:created>
  <dcterms:modified xsi:type="dcterms:W3CDTF">2019-10-08T16:02:00Z</dcterms:modified>
</cp:coreProperties>
</file>